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6011C4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1C4">
        <w:rPr>
          <w:rFonts w:ascii="Times New Roman" w:hAnsi="Times New Roman"/>
          <w:b/>
          <w:sz w:val="28"/>
          <w:szCs w:val="28"/>
        </w:rPr>
        <w:t>Регламент</w:t>
      </w:r>
      <w:r w:rsidR="00CD5D5A" w:rsidRPr="006011C4">
        <w:rPr>
          <w:rFonts w:ascii="Times New Roman" w:hAnsi="Times New Roman"/>
          <w:b/>
          <w:sz w:val="28"/>
          <w:szCs w:val="28"/>
        </w:rPr>
        <w:t xml:space="preserve"> </w:t>
      </w:r>
      <w:r w:rsidR="00B03044" w:rsidRPr="006011C4">
        <w:rPr>
          <w:rFonts w:ascii="Times New Roman" w:hAnsi="Times New Roman"/>
          <w:b/>
          <w:sz w:val="28"/>
          <w:szCs w:val="28"/>
        </w:rPr>
        <w:t>соревнования по спортивной орнитологии</w:t>
      </w:r>
    </w:p>
    <w:p w:rsidR="00CD5D5A" w:rsidRPr="006011C4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1C4">
        <w:rPr>
          <w:rFonts w:ascii="Times New Roman" w:hAnsi="Times New Roman"/>
          <w:b/>
          <w:sz w:val="28"/>
          <w:szCs w:val="28"/>
        </w:rPr>
        <w:t>«</w:t>
      </w:r>
      <w:r w:rsidR="00962243" w:rsidRPr="006011C4">
        <w:rPr>
          <w:rFonts w:ascii="Times New Roman" w:hAnsi="Times New Roman"/>
          <w:b/>
          <w:sz w:val="28"/>
          <w:szCs w:val="28"/>
        </w:rPr>
        <w:t>О</w:t>
      </w:r>
      <w:r w:rsidR="006A0CFA" w:rsidRPr="006011C4">
        <w:rPr>
          <w:rFonts w:ascii="Times New Roman" w:hAnsi="Times New Roman"/>
          <w:b/>
          <w:sz w:val="28"/>
          <w:szCs w:val="28"/>
        </w:rPr>
        <w:t xml:space="preserve">сенний </w:t>
      </w:r>
      <w:r w:rsidRPr="006011C4">
        <w:rPr>
          <w:rFonts w:ascii="Times New Roman" w:hAnsi="Times New Roman"/>
          <w:b/>
          <w:sz w:val="28"/>
          <w:szCs w:val="28"/>
        </w:rPr>
        <w:t>Куб</w:t>
      </w:r>
      <w:r w:rsidR="00B03044" w:rsidRPr="006011C4">
        <w:rPr>
          <w:rFonts w:ascii="Times New Roman" w:hAnsi="Times New Roman"/>
          <w:b/>
          <w:sz w:val="28"/>
          <w:szCs w:val="28"/>
        </w:rPr>
        <w:t>о</w:t>
      </w:r>
      <w:r w:rsidRPr="006011C4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3B745D" w:rsidRPr="006011C4">
        <w:rPr>
          <w:rFonts w:ascii="Times New Roman" w:hAnsi="Times New Roman"/>
          <w:b/>
          <w:sz w:val="28"/>
          <w:szCs w:val="28"/>
        </w:rPr>
        <w:t>Поозерья</w:t>
      </w:r>
      <w:proofErr w:type="spellEnd"/>
      <w:r w:rsidR="00B03044" w:rsidRPr="006011C4">
        <w:rPr>
          <w:rFonts w:ascii="Times New Roman" w:hAnsi="Times New Roman"/>
          <w:b/>
          <w:sz w:val="28"/>
          <w:szCs w:val="28"/>
        </w:rPr>
        <w:t xml:space="preserve"> - </w:t>
      </w:r>
      <w:r w:rsidR="000B6CE2" w:rsidRPr="006011C4">
        <w:rPr>
          <w:rFonts w:ascii="Times New Roman" w:hAnsi="Times New Roman"/>
          <w:b/>
          <w:sz w:val="28"/>
          <w:szCs w:val="28"/>
        </w:rPr>
        <w:t>20</w:t>
      </w:r>
      <w:r w:rsidR="006D53E6" w:rsidRPr="006011C4">
        <w:rPr>
          <w:rFonts w:ascii="Times New Roman" w:hAnsi="Times New Roman"/>
          <w:b/>
          <w:sz w:val="28"/>
          <w:szCs w:val="28"/>
        </w:rPr>
        <w:t>2</w:t>
      </w:r>
      <w:r w:rsidR="00E56850" w:rsidRPr="006011C4">
        <w:rPr>
          <w:rFonts w:ascii="Times New Roman" w:hAnsi="Times New Roman"/>
          <w:b/>
          <w:sz w:val="28"/>
          <w:szCs w:val="28"/>
        </w:rPr>
        <w:t>2</w:t>
      </w:r>
      <w:r w:rsidRPr="006011C4">
        <w:rPr>
          <w:rFonts w:ascii="Times New Roman" w:hAnsi="Times New Roman"/>
          <w:b/>
          <w:sz w:val="28"/>
          <w:szCs w:val="28"/>
        </w:rPr>
        <w:t>»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«</w:t>
      </w:r>
      <w:r w:rsidR="00962243">
        <w:rPr>
          <w:rFonts w:ascii="Times New Roman" w:hAnsi="Times New Roman"/>
          <w:sz w:val="24"/>
          <w:szCs w:val="24"/>
        </w:rPr>
        <w:t>О</w:t>
      </w:r>
      <w:r w:rsidR="006A0CFA" w:rsidRPr="00B5573F">
        <w:rPr>
          <w:rFonts w:ascii="Times New Roman" w:hAnsi="Times New Roman"/>
          <w:sz w:val="24"/>
          <w:szCs w:val="24"/>
        </w:rPr>
        <w:t xml:space="preserve">сенний </w:t>
      </w:r>
      <w:r w:rsidR="00CD5D5A" w:rsidRPr="00B5573F">
        <w:rPr>
          <w:rFonts w:ascii="Times New Roman" w:hAnsi="Times New Roman"/>
          <w:sz w:val="24"/>
          <w:szCs w:val="24"/>
        </w:rPr>
        <w:t xml:space="preserve">Кубок </w:t>
      </w:r>
      <w:proofErr w:type="spellStart"/>
      <w:r w:rsidR="003B745D" w:rsidRPr="00B5573F">
        <w:rPr>
          <w:rFonts w:ascii="Times New Roman" w:hAnsi="Times New Roman"/>
          <w:sz w:val="24"/>
          <w:szCs w:val="24"/>
        </w:rPr>
        <w:t>Поозерья</w:t>
      </w:r>
      <w:proofErr w:type="spellEnd"/>
      <w:r w:rsidR="00595E46" w:rsidRPr="00B5573F">
        <w:rPr>
          <w:rFonts w:ascii="Times New Roman" w:hAnsi="Times New Roman"/>
          <w:sz w:val="24"/>
          <w:szCs w:val="24"/>
        </w:rPr>
        <w:t xml:space="preserve"> </w:t>
      </w:r>
      <w:r w:rsidR="00595E46" w:rsidRPr="00B5573F">
        <w:rPr>
          <w:rFonts w:ascii="Times New Roman" w:hAnsi="Times New Roman"/>
          <w:b/>
          <w:sz w:val="24"/>
          <w:szCs w:val="24"/>
        </w:rPr>
        <w:t>- 20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E56850">
        <w:rPr>
          <w:rFonts w:ascii="Times New Roman" w:hAnsi="Times New Roman"/>
          <w:b/>
          <w:sz w:val="24"/>
          <w:szCs w:val="24"/>
        </w:rPr>
        <w:t>2</w:t>
      </w:r>
      <w:r w:rsidRPr="00B5573F">
        <w:rPr>
          <w:rFonts w:ascii="Times New Roman" w:hAnsi="Times New Roman"/>
          <w:sz w:val="24"/>
          <w:szCs w:val="24"/>
        </w:rPr>
        <w:t>»</w:t>
      </w:r>
      <w:r w:rsidR="00CD5D5A" w:rsidRPr="00B5573F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5573F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B5573F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1.2. Каждая команда должна иметь оригинальное название, в команду может входить от двух до </w:t>
      </w:r>
      <w:r w:rsidR="006A0CFA" w:rsidRPr="00B5573F">
        <w:rPr>
          <w:rFonts w:ascii="Times New Roman" w:hAnsi="Times New Roman"/>
          <w:sz w:val="24"/>
          <w:szCs w:val="24"/>
        </w:rPr>
        <w:t>семи</w:t>
      </w:r>
      <w:r w:rsidRPr="00B5573F">
        <w:rPr>
          <w:rFonts w:ascii="Times New Roman" w:hAnsi="Times New Roman"/>
          <w:sz w:val="24"/>
          <w:szCs w:val="24"/>
        </w:rPr>
        <w:t xml:space="preserve"> человек.</w:t>
      </w:r>
      <w:r w:rsidR="00A12C74" w:rsidRPr="00B5573F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B5573F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5726A8" w:rsidRPr="00B5573F">
        <w:rPr>
          <w:rFonts w:ascii="Times New Roman" w:hAnsi="Times New Roman"/>
          <w:sz w:val="24"/>
          <w:szCs w:val="24"/>
        </w:rPr>
        <w:t>Представителя</w:t>
      </w:r>
      <w:r w:rsidRPr="00B5573F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5573F">
        <w:rPr>
          <w:rFonts w:ascii="Times New Roman" w:hAnsi="Times New Roman"/>
          <w:sz w:val="24"/>
          <w:szCs w:val="24"/>
        </w:rPr>
        <w:t xml:space="preserve">Представителя </w:t>
      </w:r>
      <w:r w:rsidRPr="00B5573F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регистрация команды перед стартом, получение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(списка характерных для данной местности и времени года видов птиц);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подача заявки, сдача в жюри отснятых фотоматериалов и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>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4</w:t>
      </w:r>
      <w:r w:rsidRPr="00B5573F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На</w:t>
      </w:r>
      <w:r w:rsidR="005726A8" w:rsidRPr="00B5573F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5573F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B5573F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5573F">
        <w:rPr>
          <w:rFonts w:ascii="Times New Roman" w:hAnsi="Times New Roman"/>
          <w:sz w:val="24"/>
          <w:szCs w:val="24"/>
        </w:rPr>
        <w:t>мки.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бинокли;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одежду по погоде</w:t>
      </w:r>
      <w:r w:rsidR="00F9240F" w:rsidRPr="00B5573F">
        <w:rPr>
          <w:rFonts w:ascii="Times New Roman" w:hAnsi="Times New Roman"/>
          <w:sz w:val="24"/>
          <w:szCs w:val="24"/>
        </w:rPr>
        <w:t>;</w:t>
      </w:r>
    </w:p>
    <w:p w:rsidR="0000123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           1.</w:t>
      </w:r>
      <w:r w:rsidR="004E0035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B5573F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2C4A52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="007C50D2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962243">
        <w:rPr>
          <w:rFonts w:ascii="Times New Roman" w:hAnsi="Times New Roman"/>
          <w:b/>
          <w:sz w:val="24"/>
          <w:szCs w:val="24"/>
        </w:rPr>
        <w:t>октября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E56850">
        <w:rPr>
          <w:rFonts w:ascii="Times New Roman" w:hAnsi="Times New Roman"/>
          <w:b/>
          <w:sz w:val="24"/>
          <w:szCs w:val="24"/>
        </w:rPr>
        <w:t>2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B5573F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B5573F">
        <w:rPr>
          <w:rFonts w:ascii="Times New Roman" w:hAnsi="Times New Roman"/>
          <w:sz w:val="24"/>
          <w:szCs w:val="24"/>
        </w:rPr>
        <w:t xml:space="preserve">для скачивания архивного файла (формата </w:t>
      </w:r>
      <w:proofErr w:type="spellStart"/>
      <w:r w:rsidRPr="00B5573F">
        <w:rPr>
          <w:rFonts w:ascii="Times New Roman" w:hAnsi="Times New Roman"/>
          <w:sz w:val="24"/>
          <w:szCs w:val="24"/>
        </w:rPr>
        <w:t>zip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D2" w:rsidRPr="00B5573F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или</w:t>
      </w:r>
      <w:r w:rsidR="00EC1B0F" w:rsidRPr="00B5573F">
        <w:rPr>
          <w:rFonts w:ascii="Times New Roman" w:hAnsi="Times New Roman"/>
          <w:sz w:val="24"/>
          <w:szCs w:val="24"/>
        </w:rPr>
        <w:t xml:space="preserve"> 7z), или папки, содержащих: </w:t>
      </w:r>
    </w:p>
    <w:p w:rsidR="00A85146" w:rsidRPr="00B5573F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-заполненн</w:t>
      </w:r>
      <w:r w:rsidR="00A85146" w:rsidRPr="00B5573F">
        <w:rPr>
          <w:rFonts w:ascii="Times New Roman" w:hAnsi="Times New Roman"/>
          <w:sz w:val="24"/>
          <w:szCs w:val="24"/>
        </w:rPr>
        <w:t xml:space="preserve">ый чек-лист, </w:t>
      </w:r>
    </w:p>
    <w:p w:rsidR="00001236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>фотографии</w:t>
      </w:r>
      <w:r w:rsidR="007C50D2" w:rsidRPr="00B5573F">
        <w:rPr>
          <w:rFonts w:ascii="Times New Roman" w:hAnsi="Times New Roman"/>
          <w:sz w:val="24"/>
          <w:szCs w:val="24"/>
        </w:rPr>
        <w:t>,</w:t>
      </w:r>
      <w:r w:rsidR="00A151F8" w:rsidRPr="00B5573F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</w:p>
    <w:p w:rsidR="00001236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 xml:space="preserve">снимки видов птиц, заявленных командой в </w:t>
      </w:r>
      <w:proofErr w:type="gramStart"/>
      <w:r w:rsidR="00A151F8"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="00A151F8" w:rsidRPr="00B5573F">
        <w:rPr>
          <w:rFonts w:ascii="Times New Roman" w:hAnsi="Times New Roman"/>
          <w:sz w:val="24"/>
          <w:szCs w:val="24"/>
        </w:rPr>
        <w:t xml:space="preserve">. </w:t>
      </w:r>
    </w:p>
    <w:p w:rsidR="0000123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Архивный файл или папка с чек-листом и фотоматериалами должны быть предварительно загружены на </w:t>
      </w:r>
      <w:proofErr w:type="spellStart"/>
      <w:r w:rsidRPr="00B5573F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5573F">
        <w:rPr>
          <w:rFonts w:ascii="Times New Roman" w:hAnsi="Times New Roman"/>
          <w:sz w:val="24"/>
          <w:szCs w:val="24"/>
        </w:rPr>
        <w:t>интернет-сайт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предназначенный для хранения файлов пользователей), и быть доступным для скачивания до объявления результатов соревнований. </w:t>
      </w:r>
    </w:p>
    <w:p w:rsidR="00303C10" w:rsidRPr="000D65E5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B5573F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A151F8" w:rsidRPr="00B5573F" w:rsidRDefault="00303C10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Материалы присылаются на адрес: </w:t>
      </w:r>
      <w:hyperlink r:id="rId8" w:history="1"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osemionenkov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151F8" w:rsidRPr="00B5573F">
        <w:rPr>
          <w:rFonts w:ascii="Times New Roman" w:hAnsi="Times New Roman"/>
          <w:sz w:val="24"/>
          <w:szCs w:val="24"/>
        </w:rPr>
        <w:t>.</w:t>
      </w:r>
      <w:r w:rsidRPr="00B5573F">
        <w:rPr>
          <w:rFonts w:ascii="Times New Roman" w:hAnsi="Times New Roman"/>
          <w:sz w:val="24"/>
          <w:szCs w:val="24"/>
        </w:rPr>
        <w:t xml:space="preserve"> Контактные телефоны организаторов: +79621927902 (</w:t>
      </w:r>
      <w:r w:rsidR="000B2870" w:rsidRPr="00B5573F">
        <w:rPr>
          <w:rFonts w:ascii="Times New Roman" w:hAnsi="Times New Roman"/>
          <w:sz w:val="24"/>
          <w:szCs w:val="24"/>
        </w:rPr>
        <w:t xml:space="preserve">Олег Игоревич </w:t>
      </w:r>
      <w:proofErr w:type="spellStart"/>
      <w:r w:rsidRPr="00B5573F">
        <w:rPr>
          <w:rFonts w:ascii="Times New Roman" w:hAnsi="Times New Roman"/>
          <w:sz w:val="24"/>
          <w:szCs w:val="24"/>
        </w:rPr>
        <w:t>Семионенков</w:t>
      </w:r>
      <w:proofErr w:type="spellEnd"/>
      <w:r w:rsidRPr="00B5573F">
        <w:rPr>
          <w:rFonts w:ascii="Times New Roman" w:hAnsi="Times New Roman"/>
          <w:sz w:val="24"/>
          <w:szCs w:val="24"/>
        </w:rPr>
        <w:t>)</w:t>
      </w:r>
      <w:r w:rsidR="000B2870" w:rsidRPr="00B5573F">
        <w:rPr>
          <w:rFonts w:ascii="Times New Roman" w:hAnsi="Times New Roman"/>
          <w:sz w:val="24"/>
          <w:szCs w:val="24"/>
        </w:rPr>
        <w:t>;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6D53E6" w:rsidRPr="00B5573F">
        <w:rPr>
          <w:rFonts w:ascii="Times New Roman" w:eastAsia="Times New Roman" w:hAnsi="Times New Roman"/>
          <w:sz w:val="24"/>
          <w:szCs w:val="24"/>
          <w:lang w:eastAsia="ru-RU"/>
        </w:rPr>
        <w:t>+79219128084 (начальник отдела экологического просвещения, Светлана Александровна Богданова)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B5573F">
        <w:rPr>
          <w:rFonts w:ascii="Times New Roman" w:hAnsi="Times New Roman"/>
          <w:sz w:val="24"/>
          <w:szCs w:val="24"/>
        </w:rPr>
        <w:t>ает</w:t>
      </w:r>
      <w:r w:rsidRPr="00B5573F">
        <w:rPr>
          <w:rFonts w:ascii="Times New Roman" w:hAnsi="Times New Roman"/>
          <w:sz w:val="24"/>
          <w:szCs w:val="24"/>
        </w:rPr>
        <w:t xml:space="preserve"> у организаторов распечатку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B5573F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</w:t>
      </w:r>
      <w:proofErr w:type="gramStart"/>
      <w:r w:rsidRPr="00B5573F">
        <w:rPr>
          <w:rFonts w:ascii="Times New Roman" w:hAnsi="Times New Roman"/>
          <w:sz w:val="24"/>
          <w:szCs w:val="24"/>
        </w:rPr>
        <w:t>дств пр</w:t>
      </w:r>
      <w:proofErr w:type="gramEnd"/>
      <w:r w:rsidRPr="00B5573F">
        <w:rPr>
          <w:rFonts w:ascii="Times New Roman" w:hAnsi="Times New Roman"/>
          <w:sz w:val="24"/>
          <w:szCs w:val="24"/>
        </w:rPr>
        <w:t>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2.4</w:t>
      </w:r>
      <w:r w:rsidR="00CD5D5A" w:rsidRPr="00B5573F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7</w:t>
      </w:r>
      <w:r w:rsidRPr="00B5573F">
        <w:rPr>
          <w:rFonts w:ascii="Times New Roman" w:hAnsi="Times New Roman"/>
          <w:sz w:val="24"/>
          <w:szCs w:val="24"/>
        </w:rPr>
        <w:t>. Следует фотографировать только диких и живых птиц.</w:t>
      </w:r>
      <w:r w:rsidR="00CF601B" w:rsidRPr="00B5573F">
        <w:rPr>
          <w:rFonts w:ascii="Times New Roman" w:hAnsi="Times New Roman"/>
          <w:sz w:val="24"/>
          <w:szCs w:val="24"/>
        </w:rPr>
        <w:t xml:space="preserve"> Куры, индюки, утки и иные домашние птицы в зачет не принимаются.</w:t>
      </w:r>
      <w:r w:rsidRPr="00B5573F">
        <w:rPr>
          <w:rFonts w:ascii="Times New Roman" w:hAnsi="Times New Roman"/>
          <w:sz w:val="24"/>
          <w:szCs w:val="24"/>
        </w:rPr>
        <w:t xml:space="preserve">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8</w:t>
      </w:r>
      <w:r w:rsidRPr="00B5573F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2.9</w:t>
      </w:r>
      <w:r w:rsidR="00CD5D5A" w:rsidRPr="00B5573F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3. Работа с </w:t>
      </w:r>
      <w:proofErr w:type="gramStart"/>
      <w:r w:rsidRPr="00B5573F">
        <w:rPr>
          <w:rFonts w:ascii="Times New Roman" w:hAnsi="Times New Roman"/>
          <w:b/>
          <w:sz w:val="24"/>
          <w:szCs w:val="24"/>
        </w:rPr>
        <w:t>чек-листом</w:t>
      </w:r>
      <w:proofErr w:type="gramEnd"/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</w:t>
      </w:r>
      <w:proofErr w:type="gramStart"/>
      <w:r w:rsidRPr="00B5573F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Поозерье»</w:t>
      </w:r>
      <w:r w:rsidR="004E0035"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3.2. Имена файлов снимков (достаточно последние 4 цифры) определенного вида птицы записываются в специальную графу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справа от названия вида птицы. Каждый вид может быть представлен не более чем 3 снимками.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3.4. Если команда не может определить вид птицы, имя файла снимка птицы нужно занести в специальный раздел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для неопределенных видов птиц.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напротив названий разных видов птиц. В этом случае жюри не засчитывает определение вида птицы.</w:t>
      </w:r>
    </w:p>
    <w:p w:rsidR="007C50D2" w:rsidRPr="000D65E5" w:rsidRDefault="007C50D2" w:rsidP="006D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</w:t>
      </w:r>
      <w:r w:rsidRPr="00027FA7">
        <w:rPr>
          <w:rFonts w:ascii="Times New Roman" w:hAnsi="Times New Roman"/>
          <w:b/>
          <w:sz w:val="24"/>
          <w:szCs w:val="24"/>
        </w:rPr>
        <w:t>не допускается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C4" w:rsidRPr="00B5573F" w:rsidRDefault="006011C4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lastRenderedPageBreak/>
        <w:t>5. Подсчет баллов, выявление победителей, подведение итогов соревнований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5.1. При подсчете результатов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5573F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B5573F">
        <w:rPr>
          <w:rFonts w:ascii="Times New Roman" w:hAnsi="Times New Roman"/>
          <w:sz w:val="24"/>
          <w:szCs w:val="24"/>
        </w:rPr>
        <w:t xml:space="preserve"> </w:t>
      </w:r>
      <w:r w:rsidR="007C50D2" w:rsidRPr="00B5573F">
        <w:rPr>
          <w:rFonts w:ascii="Times New Roman" w:hAnsi="Times New Roman"/>
          <w:sz w:val="24"/>
          <w:szCs w:val="24"/>
        </w:rPr>
        <w:t>5</w:t>
      </w:r>
      <w:r w:rsidR="00BC07FB" w:rsidRPr="00B5573F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5573F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данного вида на предыдущих соревнованиях, которые проходили в такое же время года;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данного вида на настоящих соревнованиях.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Под частотой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вида птиц здесь понимается отношение числа команд, сфотографировавших этот вид к общему числу команд.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При оценке частоты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результаты дисквалифицированных команд не учитываются.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В случае если жюри обнаруживает на снимке вид (виды) птиц, кроме указанных командой для этого снимка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, то факт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этого вида (этих видов) этой командой не учитывается при вычислении "стоимости" вида в баллах (пункт 5.3).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этом: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если указанный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для этого снимка вид (виды) определён (определены) правильно, команде начисляются баллы только за него;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5.6. Если команды имеют одинаковую сумму баллов, более высокое место занимает команда, которая </w:t>
      </w:r>
      <w:r w:rsidR="00EC1B0F" w:rsidRPr="00B5573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5.7. </w:t>
      </w:r>
      <w:r w:rsidR="00AF3AFB" w:rsidRPr="00B5573F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E56850">
        <w:rPr>
          <w:rFonts w:ascii="Times New Roman" w:hAnsi="Times New Roman"/>
          <w:sz w:val="24"/>
          <w:szCs w:val="24"/>
        </w:rPr>
        <w:t>10</w:t>
      </w:r>
      <w:r w:rsidR="00AF3AFB" w:rsidRPr="00B5573F">
        <w:rPr>
          <w:rFonts w:ascii="Times New Roman" w:hAnsi="Times New Roman"/>
          <w:sz w:val="24"/>
          <w:szCs w:val="24"/>
        </w:rPr>
        <w:t xml:space="preserve"> (</w:t>
      </w:r>
      <w:r w:rsidR="00E56850">
        <w:rPr>
          <w:rFonts w:ascii="Times New Roman" w:hAnsi="Times New Roman"/>
          <w:sz w:val="24"/>
          <w:szCs w:val="24"/>
        </w:rPr>
        <w:t>деся</w:t>
      </w:r>
      <w:r w:rsidR="00EC1B0F" w:rsidRPr="00B5573F">
        <w:rPr>
          <w:rFonts w:ascii="Times New Roman" w:hAnsi="Times New Roman"/>
          <w:sz w:val="24"/>
          <w:szCs w:val="24"/>
        </w:rPr>
        <w:t>ть) дней</w:t>
      </w:r>
      <w:r w:rsidR="00AF3AFB" w:rsidRPr="00B5573F">
        <w:rPr>
          <w:rFonts w:ascii="Times New Roman" w:hAnsi="Times New Roman"/>
          <w:sz w:val="24"/>
          <w:szCs w:val="24"/>
        </w:rPr>
        <w:t xml:space="preserve"> после</w:t>
      </w:r>
      <w:r w:rsidR="00EC1B0F" w:rsidRPr="00B5573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5573F">
        <w:rPr>
          <w:rFonts w:ascii="Times New Roman" w:hAnsi="Times New Roman"/>
          <w:sz w:val="24"/>
          <w:szCs w:val="24"/>
        </w:rPr>
        <w:t xml:space="preserve"> </w:t>
      </w:r>
      <w:r w:rsidR="00EC1B0F" w:rsidRPr="00B5573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5573F">
        <w:rPr>
          <w:rFonts w:ascii="Times New Roman" w:hAnsi="Times New Roman"/>
          <w:sz w:val="24"/>
          <w:szCs w:val="24"/>
        </w:rPr>
        <w:t xml:space="preserve">. </w:t>
      </w:r>
      <w:r w:rsidRPr="00B5573F">
        <w:rPr>
          <w:rFonts w:ascii="Times New Roman" w:hAnsi="Times New Roman"/>
          <w:sz w:val="24"/>
          <w:szCs w:val="24"/>
        </w:rPr>
        <w:t>Итоговые результаты публикуются на сайте НП «</w:t>
      </w:r>
      <w:proofErr w:type="gramStart"/>
      <w:r w:rsidRPr="00B5573F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Поозерье».</w:t>
      </w:r>
      <w:r w:rsidR="00F1344F" w:rsidRPr="00B5573F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B5573F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B5573F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5573F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B5573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B5573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6.1. Среди снимков птиц жюри отбирает лучший, авто</w:t>
      </w:r>
      <w:r w:rsidR="00065AD5">
        <w:rPr>
          <w:rFonts w:ascii="Times New Roman" w:hAnsi="Times New Roman"/>
          <w:sz w:val="24"/>
          <w:szCs w:val="24"/>
        </w:rPr>
        <w:t xml:space="preserve">р которого получает специальный </w:t>
      </w:r>
      <w:r w:rsidRPr="00B5573F">
        <w:rPr>
          <w:rFonts w:ascii="Times New Roman" w:hAnsi="Times New Roman"/>
          <w:sz w:val="24"/>
          <w:szCs w:val="24"/>
        </w:rPr>
        <w:t>приз «За лучший снимок».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5573F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7</w:t>
      </w:r>
      <w:r w:rsidR="00CD5D5A" w:rsidRPr="00B5573F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BC07FB" w:rsidRPr="00B5573F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5573F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7</w:t>
      </w:r>
      <w:r w:rsidR="00CD5D5A" w:rsidRPr="00B5573F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6D53E6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6D53E6" w:rsidRPr="00B5573F">
        <w:rPr>
          <w:rFonts w:ascii="Times New Roman" w:hAnsi="Times New Roman"/>
          <w:sz w:val="24"/>
          <w:szCs w:val="24"/>
        </w:rPr>
        <w:t>.</w:t>
      </w:r>
    </w:p>
    <w:p w:rsidR="00BB2358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5573F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24" w:rsidRDefault="00B83A24" w:rsidP="00F0267B">
      <w:pPr>
        <w:spacing w:after="0" w:line="240" w:lineRule="auto"/>
      </w:pPr>
      <w:r>
        <w:separator/>
      </w:r>
    </w:p>
  </w:endnote>
  <w:endnote w:type="continuationSeparator" w:id="0">
    <w:p w:rsidR="00B83A24" w:rsidRDefault="00B83A24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24" w:rsidRDefault="00B83A24" w:rsidP="00F0267B">
      <w:pPr>
        <w:spacing w:after="0" w:line="240" w:lineRule="auto"/>
      </w:pPr>
      <w:r>
        <w:separator/>
      </w:r>
    </w:p>
  </w:footnote>
  <w:footnote w:type="continuationSeparator" w:id="0">
    <w:p w:rsidR="00B83A24" w:rsidRDefault="00B83A24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01236"/>
    <w:rsid w:val="00027FA7"/>
    <w:rsid w:val="00065AD5"/>
    <w:rsid w:val="000A0661"/>
    <w:rsid w:val="000B2870"/>
    <w:rsid w:val="000B6CE2"/>
    <w:rsid w:val="000D65E5"/>
    <w:rsid w:val="00152189"/>
    <w:rsid w:val="00187AB1"/>
    <w:rsid w:val="0019050D"/>
    <w:rsid w:val="002117BA"/>
    <w:rsid w:val="002841AD"/>
    <w:rsid w:val="002C4A52"/>
    <w:rsid w:val="002E17A7"/>
    <w:rsid w:val="00302C1B"/>
    <w:rsid w:val="00303C10"/>
    <w:rsid w:val="00336666"/>
    <w:rsid w:val="00347C2B"/>
    <w:rsid w:val="003B745D"/>
    <w:rsid w:val="003F0227"/>
    <w:rsid w:val="004710E8"/>
    <w:rsid w:val="00480754"/>
    <w:rsid w:val="004E0035"/>
    <w:rsid w:val="005726A8"/>
    <w:rsid w:val="005778CE"/>
    <w:rsid w:val="00595E46"/>
    <w:rsid w:val="005C210F"/>
    <w:rsid w:val="005E49D5"/>
    <w:rsid w:val="006011C4"/>
    <w:rsid w:val="006436E4"/>
    <w:rsid w:val="00663A81"/>
    <w:rsid w:val="00665E3C"/>
    <w:rsid w:val="00685760"/>
    <w:rsid w:val="006A025E"/>
    <w:rsid w:val="006A0CFA"/>
    <w:rsid w:val="006D53E6"/>
    <w:rsid w:val="00744068"/>
    <w:rsid w:val="007C50D2"/>
    <w:rsid w:val="007C57A7"/>
    <w:rsid w:val="007E16F1"/>
    <w:rsid w:val="0088309E"/>
    <w:rsid w:val="00962243"/>
    <w:rsid w:val="009C4EE8"/>
    <w:rsid w:val="009D2CC5"/>
    <w:rsid w:val="00A12C74"/>
    <w:rsid w:val="00A151F8"/>
    <w:rsid w:val="00A85146"/>
    <w:rsid w:val="00AA1DA9"/>
    <w:rsid w:val="00AD1DC3"/>
    <w:rsid w:val="00AD444F"/>
    <w:rsid w:val="00AF3AFB"/>
    <w:rsid w:val="00B03044"/>
    <w:rsid w:val="00B5573F"/>
    <w:rsid w:val="00B83A24"/>
    <w:rsid w:val="00BB2358"/>
    <w:rsid w:val="00BC07FB"/>
    <w:rsid w:val="00C10876"/>
    <w:rsid w:val="00CD5D5A"/>
    <w:rsid w:val="00CF601B"/>
    <w:rsid w:val="00DA3661"/>
    <w:rsid w:val="00DF734C"/>
    <w:rsid w:val="00E06DAF"/>
    <w:rsid w:val="00E173B2"/>
    <w:rsid w:val="00E377E2"/>
    <w:rsid w:val="00E56850"/>
    <w:rsid w:val="00E651FB"/>
    <w:rsid w:val="00E770A1"/>
    <w:rsid w:val="00EC006C"/>
    <w:rsid w:val="00EC1B0F"/>
    <w:rsid w:val="00EE7B5E"/>
    <w:rsid w:val="00F0267B"/>
    <w:rsid w:val="00F1344F"/>
    <w:rsid w:val="00F15F10"/>
    <w:rsid w:val="00F75FB4"/>
    <w:rsid w:val="00F9240F"/>
    <w:rsid w:val="00FA1668"/>
    <w:rsid w:val="00FB4785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mionenk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4FDC8-9933-41B9-A668-03C7965F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7</cp:revision>
  <cp:lastPrinted>2019-01-31T12:41:00Z</cp:lastPrinted>
  <dcterms:created xsi:type="dcterms:W3CDTF">2022-09-23T11:33:00Z</dcterms:created>
  <dcterms:modified xsi:type="dcterms:W3CDTF">2022-09-30T09:52:00Z</dcterms:modified>
</cp:coreProperties>
</file>